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F06" w:rsidRDefault="000C3F06" w:rsidP="000C3F06">
      <w:pPr>
        <w:rPr>
          <w:b/>
          <w:sz w:val="30"/>
          <w:szCs w:val="30"/>
        </w:rPr>
      </w:pPr>
      <w:r>
        <w:rPr>
          <w:rFonts w:hint="eastAsia"/>
          <w:b/>
          <w:sz w:val="30"/>
          <w:szCs w:val="30"/>
        </w:rPr>
        <w:t xml:space="preserve">Wound Management Workshop – </w:t>
      </w:r>
      <w:r w:rsidR="0066413F">
        <w:rPr>
          <w:b/>
          <w:sz w:val="30"/>
          <w:szCs w:val="30"/>
        </w:rPr>
        <w:t xml:space="preserve">Far </w:t>
      </w:r>
      <w:r>
        <w:rPr>
          <w:rFonts w:hint="eastAsia"/>
          <w:b/>
          <w:sz w:val="30"/>
          <w:szCs w:val="30"/>
        </w:rPr>
        <w:t>Advanced Course</w:t>
      </w:r>
    </w:p>
    <w:p w:rsidR="000C3F06" w:rsidRDefault="000C3F06" w:rsidP="000C3F06">
      <w:pPr>
        <w:rPr>
          <w:b/>
        </w:rPr>
      </w:pPr>
    </w:p>
    <w:p w:rsidR="00E220F6" w:rsidRPr="0073155C" w:rsidRDefault="00E220F6" w:rsidP="00E220F6">
      <w:pPr>
        <w:ind w:firstLineChars="100" w:firstLine="200"/>
        <w:rPr>
          <w:rFonts w:asciiTheme="minorEastAsia" w:hAnsiTheme="minorEastAsia"/>
          <w:b/>
          <w:szCs w:val="20"/>
        </w:rPr>
      </w:pPr>
      <w:r w:rsidRPr="0073155C">
        <w:rPr>
          <w:rFonts w:asciiTheme="minorEastAsia" w:hAnsiTheme="minorEastAsia"/>
          <w:szCs w:val="20"/>
        </w:rPr>
        <w:t xml:space="preserve">안녕하십니까? 임상술기교육연구회 운드분과입니다. </w:t>
      </w:r>
      <w:r w:rsidRPr="0073155C">
        <w:rPr>
          <w:rFonts w:asciiTheme="minorEastAsia" w:hAnsiTheme="minorEastAsia" w:hint="eastAsia"/>
          <w:szCs w:val="20"/>
        </w:rPr>
        <w:t xml:space="preserve">저희 </w:t>
      </w:r>
      <w:r w:rsidRPr="0073155C">
        <w:rPr>
          <w:rFonts w:asciiTheme="minorEastAsia" w:hAnsiTheme="minorEastAsia"/>
          <w:szCs w:val="20"/>
        </w:rPr>
        <w:t>임상술기</w:t>
      </w:r>
      <w:r w:rsidRPr="0073155C">
        <w:rPr>
          <w:rFonts w:asciiTheme="minorEastAsia" w:hAnsiTheme="minorEastAsia" w:hint="eastAsia"/>
          <w:szCs w:val="20"/>
        </w:rPr>
        <w:t>교육연구회 운드</w:t>
      </w:r>
      <w:r w:rsidRPr="0073155C">
        <w:rPr>
          <w:rFonts w:asciiTheme="minorEastAsia" w:hAnsiTheme="minorEastAsia"/>
          <w:szCs w:val="20"/>
        </w:rPr>
        <w:t xml:space="preserve">분과는 </w:t>
      </w:r>
      <w:r w:rsidRPr="0073155C">
        <w:rPr>
          <w:rFonts w:asciiTheme="minorEastAsia" w:hAnsiTheme="minorEastAsia" w:hint="eastAsia"/>
          <w:szCs w:val="20"/>
        </w:rPr>
        <w:t xml:space="preserve">훌륭한 강사진과 다년간의 워크숍 교육경험 노하우를 토대로 매년 </w:t>
      </w:r>
      <w:r w:rsidRPr="0073155C">
        <w:rPr>
          <w:rFonts w:asciiTheme="minorEastAsia" w:hAnsiTheme="minorEastAsia"/>
          <w:szCs w:val="20"/>
        </w:rPr>
        <w:t>3</w:t>
      </w:r>
      <w:r w:rsidRPr="0073155C">
        <w:rPr>
          <w:rFonts w:asciiTheme="minorEastAsia" w:hAnsiTheme="minorEastAsia" w:hint="eastAsia"/>
          <w:szCs w:val="20"/>
        </w:rPr>
        <w:t xml:space="preserve">회 이상의 워크숍을 개최하고 있으며 많은 선생님들께서 실제 임상현장에서 워크숍의 소중한 경험을 재현하고 있습니다. 기존의 운드워크숍은 돼지 족발을 이용하여 술기실습을 행하여 왔습니다. 하지만 조직의 탄력도, 출혈 등 실제 사람과 다소의 차이가 있는 것도 사실이며 실제 술기교육 후 실제 임상에서 적용하기에 두려움을 표하는 분들도 있어 왔습니다. 이에 운드분과는 다수의 자체회의와 실습을 통하여 마취된 상태의 살아있는 돼지를 대상으로 상처관리의 고급술기를 실습할 수 있는 Far Advanced Course를 개설하였습니다. 이번 실습은 4마리의 돼지를 준비하였고 돼지 한마리 당 4인의 실습생만을 배정하여 총 16명으로 소수정예로 시행되며 가장 임상경험이 많은 강사진으로 구성하였습니다. 또한 임상에서 쉽게 접하기 어려운 </w:t>
      </w:r>
      <w:r w:rsidRPr="0073155C">
        <w:rPr>
          <w:rFonts w:asciiTheme="minorEastAsia" w:hAnsiTheme="minorEastAsia"/>
          <w:szCs w:val="20"/>
        </w:rPr>
        <w:t>Open cardiac massage, Pericardiocentesis</w:t>
      </w:r>
      <w:r w:rsidR="00D82B23">
        <w:rPr>
          <w:rFonts w:asciiTheme="minorEastAsia" w:hAnsiTheme="minorEastAsia"/>
          <w:szCs w:val="20"/>
        </w:rPr>
        <w:t>, Tracheostomy</w:t>
      </w:r>
      <w:r w:rsidRPr="0073155C">
        <w:rPr>
          <w:rFonts w:asciiTheme="minorEastAsia" w:hAnsiTheme="minorEastAsia" w:hint="eastAsia"/>
          <w:szCs w:val="20"/>
        </w:rPr>
        <w:t xml:space="preserve"> 등을</w:t>
      </w:r>
      <w:r>
        <w:rPr>
          <w:rFonts w:asciiTheme="minorEastAsia" w:hAnsiTheme="minorEastAsia" w:hint="eastAsia"/>
          <w:szCs w:val="20"/>
        </w:rPr>
        <w:t xml:space="preserve"> 시행해 볼 수 있습니다. 운드분과에서 진행되는 최초의 Far Advanced Course로 살아있는 돼지 제공 등의 어려운 여건에서도 30만원이라는 최소 교육비로 진행이 되며 앞으로도 년 1회 정도만 개설 가능하며 교육비도 현실화 될 수 있는 점 양해바랍니다. 흔치 않는 소중한 기회이며 16명의 소수의 인원으로 진행되므로 상처치료에 관심 있는 전문의 또는 고년차 전공의 선생님들의 많은 참여 바랍니다. 추후 임상술기교육연구회 운드분과의 강사로 활동을 원하시는 분들의 적극 참여 부탁 드립니다. 날씨가 추우니 건강에 유의하시고 1월 14일에 오송에서 뵙기를 기대합니다.</w:t>
      </w:r>
    </w:p>
    <w:p w:rsidR="00E220F6" w:rsidRDefault="00E220F6" w:rsidP="00E24284"/>
    <w:p w:rsidR="00E220F6" w:rsidRDefault="00E220F6" w:rsidP="00E24284"/>
    <w:p w:rsidR="00D82B23" w:rsidRPr="0073155C" w:rsidRDefault="00D82B23" w:rsidP="00D82B23">
      <w:pPr>
        <w:rPr>
          <w:szCs w:val="20"/>
        </w:rPr>
      </w:pPr>
      <w:r w:rsidRPr="0073155C">
        <w:rPr>
          <w:rFonts w:hint="eastAsia"/>
          <w:b/>
          <w:szCs w:val="20"/>
        </w:rPr>
        <w:t>일시</w:t>
      </w:r>
      <w:r w:rsidRPr="0073155C">
        <w:rPr>
          <w:rFonts w:hint="eastAsia"/>
          <w:szCs w:val="20"/>
        </w:rPr>
        <w:t xml:space="preserve"> : 201</w:t>
      </w:r>
      <w:r w:rsidRPr="0073155C">
        <w:rPr>
          <w:szCs w:val="20"/>
        </w:rPr>
        <w:t>7</w:t>
      </w:r>
      <w:r w:rsidRPr="0073155C">
        <w:rPr>
          <w:rFonts w:hint="eastAsia"/>
          <w:szCs w:val="20"/>
        </w:rPr>
        <w:t xml:space="preserve">년 </w:t>
      </w:r>
      <w:r w:rsidRPr="0073155C">
        <w:rPr>
          <w:szCs w:val="20"/>
        </w:rPr>
        <w:t>1</w:t>
      </w:r>
      <w:r w:rsidRPr="0073155C">
        <w:rPr>
          <w:rFonts w:hint="eastAsia"/>
          <w:szCs w:val="20"/>
        </w:rPr>
        <w:t xml:space="preserve">월 </w:t>
      </w:r>
      <w:r w:rsidRPr="0073155C">
        <w:rPr>
          <w:szCs w:val="20"/>
        </w:rPr>
        <w:t>14</w:t>
      </w:r>
      <w:r w:rsidRPr="0073155C">
        <w:rPr>
          <w:rFonts w:hint="eastAsia"/>
          <w:szCs w:val="20"/>
        </w:rPr>
        <w:t xml:space="preserve">일 (토)  </w:t>
      </w:r>
      <w:r>
        <w:rPr>
          <w:szCs w:val="20"/>
        </w:rPr>
        <w:t>1</w:t>
      </w:r>
      <w:r w:rsidRPr="0073155C">
        <w:rPr>
          <w:rFonts w:hint="eastAsia"/>
          <w:szCs w:val="20"/>
        </w:rPr>
        <w:t xml:space="preserve">1시 </w:t>
      </w:r>
      <w:r w:rsidRPr="0073155C">
        <w:rPr>
          <w:szCs w:val="20"/>
        </w:rPr>
        <w:t xml:space="preserve">- </w:t>
      </w:r>
      <w:r>
        <w:rPr>
          <w:szCs w:val="20"/>
        </w:rPr>
        <w:t>18</w:t>
      </w:r>
      <w:r w:rsidRPr="0073155C">
        <w:rPr>
          <w:rFonts w:hint="eastAsia"/>
          <w:szCs w:val="20"/>
        </w:rPr>
        <w:t>시</w:t>
      </w:r>
    </w:p>
    <w:p w:rsidR="00D82B23" w:rsidRPr="0073155C" w:rsidRDefault="00D82B23" w:rsidP="00D82B23">
      <w:pPr>
        <w:rPr>
          <w:szCs w:val="20"/>
        </w:rPr>
      </w:pPr>
      <w:r w:rsidRPr="0073155C">
        <w:rPr>
          <w:rFonts w:hint="eastAsia"/>
          <w:b/>
          <w:szCs w:val="20"/>
        </w:rPr>
        <w:t>장소</w:t>
      </w:r>
      <w:r w:rsidRPr="0073155C">
        <w:rPr>
          <w:rFonts w:hint="eastAsia"/>
          <w:szCs w:val="20"/>
        </w:rPr>
        <w:t xml:space="preserve"> : 오송 코비디엔 이노베이션 센터</w:t>
      </w:r>
      <w:r>
        <w:rPr>
          <w:rFonts w:hint="eastAsia"/>
          <w:szCs w:val="20"/>
        </w:rPr>
        <w:t xml:space="preserve">(현 </w:t>
      </w:r>
      <w:r>
        <w:rPr>
          <w:szCs w:val="20"/>
        </w:rPr>
        <w:t>Medtronics)</w:t>
      </w:r>
    </w:p>
    <w:p w:rsidR="00D82B23" w:rsidRPr="0073155C" w:rsidRDefault="00D82B23" w:rsidP="00D82B23">
      <w:pPr>
        <w:rPr>
          <w:szCs w:val="20"/>
        </w:rPr>
      </w:pPr>
      <w:r w:rsidRPr="0073155C">
        <w:rPr>
          <w:rFonts w:hint="eastAsia"/>
          <w:b/>
          <w:szCs w:val="20"/>
        </w:rPr>
        <w:t>주최</w:t>
      </w:r>
      <w:r w:rsidRPr="0073155C">
        <w:rPr>
          <w:rFonts w:hint="eastAsia"/>
          <w:szCs w:val="20"/>
        </w:rPr>
        <w:t xml:space="preserve"> : 임상술기교육연구회</w:t>
      </w:r>
    </w:p>
    <w:p w:rsidR="00D82B23" w:rsidRPr="0073155C" w:rsidRDefault="00D82B23" w:rsidP="00D82B23">
      <w:pPr>
        <w:rPr>
          <w:szCs w:val="20"/>
        </w:rPr>
      </w:pPr>
      <w:r w:rsidRPr="0073155C">
        <w:rPr>
          <w:rFonts w:hint="eastAsia"/>
          <w:b/>
          <w:szCs w:val="20"/>
        </w:rPr>
        <w:t>교육비</w:t>
      </w:r>
      <w:r w:rsidRPr="0073155C">
        <w:rPr>
          <w:rFonts w:hint="eastAsia"/>
          <w:szCs w:val="20"/>
        </w:rPr>
        <w:t xml:space="preserve"> : 30만원 (교재포함) </w:t>
      </w:r>
      <w:r w:rsidRPr="0073155C">
        <w:rPr>
          <w:szCs w:val="20"/>
        </w:rPr>
        <w:t>우리은행 1002-855-798165 전우찬</w:t>
      </w:r>
    </w:p>
    <w:p w:rsidR="00D82B23" w:rsidRPr="0073155C" w:rsidRDefault="00D82B23" w:rsidP="00D82B23">
      <w:pPr>
        <w:rPr>
          <w:szCs w:val="20"/>
        </w:rPr>
      </w:pPr>
      <w:r w:rsidRPr="0073155C">
        <w:rPr>
          <w:rFonts w:hint="eastAsia"/>
          <w:b/>
          <w:szCs w:val="20"/>
        </w:rPr>
        <w:t>신청</w:t>
      </w:r>
      <w:r w:rsidRPr="0073155C">
        <w:rPr>
          <w:rFonts w:hint="eastAsia"/>
          <w:szCs w:val="20"/>
        </w:rPr>
        <w:t xml:space="preserve"> : 임상술기교육연구회 홈페이지 </w:t>
      </w:r>
      <w:hyperlink r:id="rId8" w:history="1">
        <w:r w:rsidRPr="0073155C">
          <w:rPr>
            <w:rStyle w:val="a3"/>
            <w:rFonts w:hint="eastAsia"/>
            <w:szCs w:val="20"/>
          </w:rPr>
          <w:t>www.procedure.kr</w:t>
        </w:r>
      </w:hyperlink>
    </w:p>
    <w:p w:rsidR="00D82B23" w:rsidRPr="0073155C" w:rsidRDefault="00D82B23" w:rsidP="00D82B23">
      <w:pPr>
        <w:rPr>
          <w:szCs w:val="20"/>
        </w:rPr>
      </w:pPr>
      <w:r w:rsidRPr="0073155C">
        <w:rPr>
          <w:rFonts w:hint="eastAsia"/>
          <w:b/>
          <w:szCs w:val="20"/>
        </w:rPr>
        <w:t>문의</w:t>
      </w:r>
      <w:r w:rsidRPr="0073155C">
        <w:rPr>
          <w:rFonts w:hint="eastAsia"/>
          <w:szCs w:val="20"/>
        </w:rPr>
        <w:t xml:space="preserve"> : 분과장 오인영 (e-mail : </w:t>
      </w:r>
      <w:hyperlink r:id="rId9" w:history="1">
        <w:r w:rsidRPr="0073155C">
          <w:rPr>
            <w:rStyle w:val="a3"/>
            <w:rFonts w:hint="eastAsia"/>
            <w:szCs w:val="20"/>
          </w:rPr>
          <w:t>afgdoc@daum.net</w:t>
        </w:r>
      </w:hyperlink>
      <w:r w:rsidRPr="0073155C">
        <w:rPr>
          <w:rFonts w:hint="eastAsia"/>
          <w:szCs w:val="20"/>
        </w:rPr>
        <w:t>)</w:t>
      </w:r>
    </w:p>
    <w:p w:rsidR="00D82B23" w:rsidRPr="0073155C" w:rsidRDefault="00D82B23" w:rsidP="00D82B23">
      <w:pPr>
        <w:rPr>
          <w:szCs w:val="20"/>
        </w:rPr>
      </w:pPr>
      <w:r w:rsidRPr="0073155C">
        <w:rPr>
          <w:szCs w:val="20"/>
        </w:rPr>
        <w:t xml:space="preserve">       </w:t>
      </w:r>
      <w:r w:rsidRPr="0073155C">
        <w:rPr>
          <w:rFonts w:hint="eastAsia"/>
          <w:szCs w:val="20"/>
        </w:rPr>
        <w:t>HP) 010-4740-5102</w:t>
      </w:r>
    </w:p>
    <w:p w:rsidR="00E220F6" w:rsidRPr="00D82B23" w:rsidRDefault="00E220F6" w:rsidP="00E24284"/>
    <w:p w:rsidR="00E220F6" w:rsidRDefault="00E220F6" w:rsidP="00E24284"/>
    <w:p w:rsidR="00E220F6" w:rsidRDefault="00E220F6" w:rsidP="00E24284"/>
    <w:p w:rsidR="00E220F6" w:rsidRDefault="00E220F6" w:rsidP="00E24284"/>
    <w:p w:rsidR="00E220F6" w:rsidRDefault="00E220F6" w:rsidP="00E24284"/>
    <w:p w:rsidR="00E220F6" w:rsidRDefault="00E220F6" w:rsidP="00E24284"/>
    <w:p w:rsidR="00E220F6" w:rsidRDefault="00E220F6" w:rsidP="00E24284"/>
    <w:p w:rsidR="00E220F6" w:rsidRDefault="00E220F6" w:rsidP="00E24284"/>
    <w:p w:rsidR="00E220F6" w:rsidRDefault="00E220F6" w:rsidP="00E24284"/>
    <w:p w:rsidR="00E220F6" w:rsidRDefault="00E220F6" w:rsidP="00E24284"/>
    <w:p w:rsidR="00E220F6" w:rsidRPr="00E220F6" w:rsidRDefault="00E220F6" w:rsidP="00E24284"/>
    <w:p w:rsidR="00E220F6" w:rsidRDefault="00F52BFF" w:rsidP="00E24284">
      <w:pPr>
        <w:rPr>
          <w:b/>
          <w:sz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55pt;width:356pt;height:200pt;z-index:-251657216;mso-position-horizontal-relative:text;mso-position-vertical-relative:text;mso-width-relative:page;mso-height-relative:page" wrapcoords="-45 0 -45 21519 21600 21519 21600 0 -45 0">
            <v:imagedata r:id="rId10" o:title="20160624_124115"/>
            <w10:wrap type="tight"/>
          </v:shape>
        </w:pict>
      </w:r>
    </w:p>
    <w:p w:rsidR="00E220F6" w:rsidRDefault="00E220F6" w:rsidP="00E24284">
      <w:pPr>
        <w:rPr>
          <w:b/>
          <w:sz w:val="24"/>
        </w:rPr>
      </w:pPr>
    </w:p>
    <w:p w:rsidR="00E220F6" w:rsidRDefault="00E220F6" w:rsidP="00E24284">
      <w:pPr>
        <w:rPr>
          <w:b/>
          <w:sz w:val="24"/>
        </w:rPr>
      </w:pPr>
    </w:p>
    <w:p w:rsidR="00E220F6" w:rsidRDefault="00E220F6" w:rsidP="00E24284">
      <w:pPr>
        <w:rPr>
          <w:b/>
          <w:sz w:val="24"/>
        </w:rPr>
      </w:pPr>
    </w:p>
    <w:p w:rsidR="00E220F6" w:rsidRDefault="00E220F6" w:rsidP="00E24284">
      <w:pPr>
        <w:rPr>
          <w:b/>
          <w:sz w:val="24"/>
        </w:rPr>
      </w:pPr>
    </w:p>
    <w:p w:rsidR="00E220F6" w:rsidRDefault="00E220F6" w:rsidP="00E24284">
      <w:pPr>
        <w:rPr>
          <w:b/>
          <w:sz w:val="24"/>
        </w:rPr>
      </w:pPr>
    </w:p>
    <w:p w:rsidR="00E220F6" w:rsidRDefault="00E220F6" w:rsidP="00E24284">
      <w:pPr>
        <w:rPr>
          <w:b/>
          <w:sz w:val="24"/>
        </w:rPr>
      </w:pPr>
    </w:p>
    <w:p w:rsidR="00E220F6" w:rsidRDefault="00E220F6" w:rsidP="00E24284">
      <w:pPr>
        <w:rPr>
          <w:b/>
          <w:sz w:val="24"/>
        </w:rPr>
      </w:pPr>
    </w:p>
    <w:p w:rsidR="00F52BFF" w:rsidRDefault="00F52BFF" w:rsidP="00E24284">
      <w:pPr>
        <w:rPr>
          <w:b/>
          <w:sz w:val="24"/>
        </w:rPr>
      </w:pPr>
    </w:p>
    <w:p w:rsidR="00F52BFF" w:rsidRDefault="00F52BFF" w:rsidP="00E24284">
      <w:pPr>
        <w:rPr>
          <w:b/>
          <w:sz w:val="24"/>
        </w:rPr>
      </w:pPr>
      <w:r>
        <w:rPr>
          <w:noProof/>
        </w:rPr>
        <w:pict>
          <v:shape id="_x0000_s1027" type="#_x0000_t75" style="position:absolute;left:0;text-align:left;margin-left:225.8pt;margin-top:32.95pt;width:249.2pt;height:140.25pt;z-index:251663360;mso-position-horizontal-relative:text;mso-position-vertical-relative:text;mso-width-relative:page;mso-height-relative:page">
            <v:imagedata r:id="rId11" o:title="20160624_155821"/>
            <w10:wrap type="square"/>
          </v:shape>
        </w:pict>
      </w:r>
      <w:r>
        <w:rPr>
          <w:rFonts w:hint="eastAsia"/>
          <w:noProof/>
        </w:rPr>
        <w:drawing>
          <wp:anchor distT="0" distB="0" distL="114300" distR="114300" simplePos="0" relativeHeight="251691008" behindDoc="0" locked="0" layoutInCell="1" allowOverlap="1">
            <wp:simplePos x="0" y="0"/>
            <wp:positionH relativeFrom="column">
              <wp:posOffset>-336550</wp:posOffset>
            </wp:positionH>
            <wp:positionV relativeFrom="paragraph">
              <wp:posOffset>414655</wp:posOffset>
            </wp:positionV>
            <wp:extent cx="3119120" cy="1752600"/>
            <wp:effectExtent l="0" t="0" r="0" b="0"/>
            <wp:wrapSquare wrapText="bothSides"/>
            <wp:docPr id="3" name="그림 3" descr="C:\Users\user-pc\AppData\Local\Microsoft\Windows\INetCache\Content.Word\20160624_14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AppData\Local\Microsoft\Windows\INetCache\Content.Word\20160624_1444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12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7520" behindDoc="0" locked="0" layoutInCell="1" allowOverlap="1">
            <wp:simplePos x="0" y="0"/>
            <wp:positionH relativeFrom="column">
              <wp:posOffset>2879090</wp:posOffset>
            </wp:positionH>
            <wp:positionV relativeFrom="paragraph">
              <wp:posOffset>2321560</wp:posOffset>
            </wp:positionV>
            <wp:extent cx="3194050" cy="1795780"/>
            <wp:effectExtent l="0" t="0" r="0" b="0"/>
            <wp:wrapSquare wrapText="bothSides"/>
            <wp:docPr id="1" name="그림 1" descr="F:\far advanced worksho\BandPhoto_2016_12_12_22_5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r advanced worksho\BandPhoto_2016_12_12_22_50_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050" cy="1795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simplePos x="0" y="0"/>
            <wp:positionH relativeFrom="column">
              <wp:posOffset>-349250</wp:posOffset>
            </wp:positionH>
            <wp:positionV relativeFrom="paragraph">
              <wp:posOffset>2331085</wp:posOffset>
            </wp:positionV>
            <wp:extent cx="3111500" cy="1748790"/>
            <wp:effectExtent l="0" t="0" r="0" b="0"/>
            <wp:wrapSquare wrapText="bothSides"/>
            <wp:docPr id="2" name="그림 2" descr="F:\far advanced worksho\BandPhoto_2016_12_12_22_50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ar advanced worksho\BandPhoto_2016_12_12_22_50_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500" cy="174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2BFF" w:rsidRDefault="00F52BFF" w:rsidP="00E24284">
      <w:pPr>
        <w:rPr>
          <w:b/>
          <w:sz w:val="24"/>
        </w:rPr>
      </w:pPr>
    </w:p>
    <w:p w:rsidR="00F52BFF" w:rsidRDefault="00F52BFF" w:rsidP="00E24284">
      <w:pPr>
        <w:rPr>
          <w:b/>
          <w:sz w:val="24"/>
        </w:rPr>
      </w:pPr>
    </w:p>
    <w:p w:rsidR="00F52BFF" w:rsidRDefault="00F52BFF" w:rsidP="00E24284">
      <w:pPr>
        <w:rPr>
          <w:b/>
          <w:sz w:val="24"/>
        </w:rPr>
      </w:pPr>
    </w:p>
    <w:p w:rsidR="00F52BFF" w:rsidRDefault="00F52BFF" w:rsidP="00E24284">
      <w:pPr>
        <w:rPr>
          <w:b/>
          <w:sz w:val="24"/>
        </w:rPr>
      </w:pPr>
    </w:p>
    <w:p w:rsidR="00F52BFF" w:rsidRDefault="00F52BFF" w:rsidP="00E24284">
      <w:pPr>
        <w:rPr>
          <w:b/>
          <w:sz w:val="24"/>
        </w:rPr>
      </w:pPr>
    </w:p>
    <w:p w:rsidR="00F52BFF" w:rsidRDefault="00F52BFF" w:rsidP="00E24284">
      <w:pPr>
        <w:rPr>
          <w:b/>
          <w:sz w:val="24"/>
        </w:rPr>
      </w:pPr>
    </w:p>
    <w:p w:rsidR="00F52BFF" w:rsidRDefault="00F52BFF" w:rsidP="00E24284">
      <w:pPr>
        <w:rPr>
          <w:b/>
          <w:sz w:val="24"/>
        </w:rPr>
      </w:pPr>
    </w:p>
    <w:p w:rsidR="00F52BFF" w:rsidRDefault="00F52BFF" w:rsidP="00E24284">
      <w:pPr>
        <w:rPr>
          <w:b/>
          <w:sz w:val="24"/>
        </w:rPr>
      </w:pPr>
    </w:p>
    <w:p w:rsidR="00E24284" w:rsidRDefault="00E24284" w:rsidP="00E24284">
      <w:pPr>
        <w:rPr>
          <w:b/>
          <w:sz w:val="24"/>
        </w:rPr>
      </w:pPr>
      <w:r>
        <w:rPr>
          <w:rFonts w:hint="eastAsia"/>
          <w:b/>
          <w:sz w:val="24"/>
        </w:rPr>
        <w:lastRenderedPageBreak/>
        <w:t>Programs</w:t>
      </w:r>
    </w:p>
    <w:p w:rsidR="0066413F" w:rsidRDefault="0066413F" w:rsidP="00E24284">
      <w:pPr>
        <w:rPr>
          <w:b/>
        </w:rPr>
      </w:pPr>
      <w:r>
        <w:rPr>
          <w:rFonts w:hint="eastAsia"/>
          <w:b/>
        </w:rPr>
        <w:t>1</w:t>
      </w:r>
      <w:r w:rsidR="006700C2">
        <w:rPr>
          <w:rFonts w:hint="eastAsia"/>
          <w:b/>
        </w:rPr>
        <w:t>1:00 ~ 11:10</w:t>
      </w:r>
      <w:r>
        <w:rPr>
          <w:b/>
        </w:rPr>
        <w:t xml:space="preserve"> </w:t>
      </w:r>
      <w:r w:rsidR="006700C2">
        <w:rPr>
          <w:rFonts w:hint="eastAsia"/>
          <w:b/>
        </w:rPr>
        <w:t>Registration and welcome remarks</w:t>
      </w:r>
    </w:p>
    <w:p w:rsidR="00E24284" w:rsidRDefault="006700C2" w:rsidP="00E24284">
      <w:pPr>
        <w:rPr>
          <w:b/>
        </w:rPr>
      </w:pPr>
      <w:r>
        <w:rPr>
          <w:b/>
        </w:rPr>
        <w:t>1</w:t>
      </w:r>
      <w:r w:rsidR="00D82B23">
        <w:rPr>
          <w:b/>
        </w:rPr>
        <w:t>1</w:t>
      </w:r>
      <w:r>
        <w:rPr>
          <w:b/>
        </w:rPr>
        <w:t>:</w:t>
      </w:r>
      <w:r>
        <w:rPr>
          <w:rFonts w:hint="eastAsia"/>
          <w:b/>
        </w:rPr>
        <w:t>1</w:t>
      </w:r>
      <w:r>
        <w:rPr>
          <w:b/>
        </w:rPr>
        <w:t>0 ~ 1</w:t>
      </w:r>
      <w:r>
        <w:rPr>
          <w:rFonts w:hint="eastAsia"/>
          <w:b/>
        </w:rPr>
        <w:t>2</w:t>
      </w:r>
      <w:r>
        <w:rPr>
          <w:b/>
        </w:rPr>
        <w:t>:</w:t>
      </w:r>
      <w:r>
        <w:rPr>
          <w:rFonts w:hint="eastAsia"/>
          <w:b/>
        </w:rPr>
        <w:t>00</w:t>
      </w:r>
      <w:r w:rsidR="0066413F">
        <w:rPr>
          <w:b/>
        </w:rPr>
        <w:t xml:space="preserve"> Wound Tips</w:t>
      </w:r>
      <w:r w:rsidR="0066413F">
        <w:rPr>
          <w:rFonts w:hint="eastAsia"/>
          <w:b/>
        </w:rPr>
        <w:t xml:space="preserve"> (</w:t>
      </w:r>
      <w:r w:rsidR="00E24284">
        <w:rPr>
          <w:rFonts w:hint="eastAsia"/>
          <w:b/>
        </w:rPr>
        <w:t>Lecture Session</w:t>
      </w:r>
      <w:r w:rsidR="0066413F">
        <w:rPr>
          <w:b/>
        </w:rPr>
        <w:t>)</w:t>
      </w:r>
      <w:r>
        <w:rPr>
          <w:rFonts w:hint="eastAsia"/>
          <w:b/>
        </w:rPr>
        <w:t xml:space="preserve">                                   </w:t>
      </w:r>
    </w:p>
    <w:p w:rsidR="006700C2" w:rsidRDefault="006700C2" w:rsidP="00E24284">
      <w:pPr>
        <w:rPr>
          <w:b/>
        </w:rPr>
      </w:pPr>
      <w:r>
        <w:rPr>
          <w:rFonts w:hint="eastAsia"/>
          <w:b/>
        </w:rPr>
        <w:t>12:00 ~ 13:00 Lunch</w:t>
      </w:r>
    </w:p>
    <w:p w:rsidR="006700C2" w:rsidRDefault="006700C2" w:rsidP="00E24284">
      <w:pPr>
        <w:rPr>
          <w:b/>
        </w:rPr>
      </w:pPr>
    </w:p>
    <w:p w:rsidR="0066413F" w:rsidRDefault="0066413F" w:rsidP="00026720">
      <w:pPr>
        <w:rPr>
          <w:b/>
        </w:rPr>
      </w:pPr>
      <w:r>
        <w:rPr>
          <w:rFonts w:hint="eastAsia"/>
          <w:b/>
        </w:rPr>
        <w:t>Hands-on Session</w:t>
      </w:r>
    </w:p>
    <w:p w:rsidR="00E24284" w:rsidRDefault="00E24284" w:rsidP="00E24284">
      <w:pPr>
        <w:rPr>
          <w:b/>
        </w:rPr>
      </w:pPr>
      <w:r>
        <w:rPr>
          <w:rFonts w:hint="eastAsia"/>
          <w:b/>
        </w:rPr>
        <w:t>1</w:t>
      </w:r>
      <w:r w:rsidR="0066413F">
        <w:rPr>
          <w:b/>
        </w:rPr>
        <w:t>3</w:t>
      </w:r>
      <w:r w:rsidR="0066413F">
        <w:rPr>
          <w:rFonts w:hint="eastAsia"/>
          <w:b/>
        </w:rPr>
        <w:t>:00</w:t>
      </w:r>
      <w:r w:rsidR="006700C2">
        <w:rPr>
          <w:rFonts w:hint="eastAsia"/>
          <w:b/>
        </w:rPr>
        <w:t xml:space="preserve"> ~ 17:00</w:t>
      </w:r>
      <w:r>
        <w:rPr>
          <w:rFonts w:hint="eastAsia"/>
          <w:b/>
        </w:rPr>
        <w:t xml:space="preserve"> </w:t>
      </w:r>
    </w:p>
    <w:p w:rsidR="00E24284" w:rsidRPr="00A15732" w:rsidRDefault="0066413F" w:rsidP="00E24284">
      <w:pPr>
        <w:ind w:firstLine="800"/>
        <w:rPr>
          <w:b/>
        </w:rPr>
      </w:pPr>
      <w:r w:rsidRPr="00A15732">
        <w:rPr>
          <w:b/>
        </w:rPr>
        <w:t>Z-plasty, multiple Z-plasty</w:t>
      </w:r>
      <w:r w:rsidR="00A15732" w:rsidRPr="00A15732">
        <w:rPr>
          <w:b/>
        </w:rPr>
        <w:t>, W-plasty</w:t>
      </w:r>
    </w:p>
    <w:p w:rsidR="00A15732" w:rsidRPr="00A15732" w:rsidRDefault="00A15732" w:rsidP="00A15732">
      <w:pPr>
        <w:ind w:firstLineChars="400" w:firstLine="800"/>
        <w:rPr>
          <w:b/>
        </w:rPr>
      </w:pPr>
      <w:r w:rsidRPr="00A15732">
        <w:rPr>
          <w:b/>
        </w:rPr>
        <w:t xml:space="preserve">Bleeding control, road rash management                      </w:t>
      </w:r>
    </w:p>
    <w:p w:rsidR="006700C2" w:rsidRDefault="00E24284" w:rsidP="00E24284">
      <w:pPr>
        <w:ind w:firstLine="800"/>
        <w:rPr>
          <w:b/>
        </w:rPr>
      </w:pPr>
      <w:r w:rsidRPr="00A15732">
        <w:rPr>
          <w:b/>
        </w:rPr>
        <w:t>Flap</w:t>
      </w:r>
      <w:r w:rsidR="00A15732" w:rsidRPr="00A15732">
        <w:rPr>
          <w:b/>
        </w:rPr>
        <w:t xml:space="preserve"> </w:t>
      </w:r>
      <w:r w:rsidR="006700C2">
        <w:rPr>
          <w:rFonts w:hint="eastAsia"/>
          <w:b/>
        </w:rPr>
        <w:t>1.</w:t>
      </w:r>
    </w:p>
    <w:p w:rsidR="00E24284" w:rsidRPr="00A15732" w:rsidRDefault="006700C2" w:rsidP="00E24284">
      <w:pPr>
        <w:ind w:firstLine="800"/>
        <w:rPr>
          <w:b/>
        </w:rPr>
      </w:pPr>
      <w:r>
        <w:rPr>
          <w:rFonts w:hint="eastAsia"/>
          <w:b/>
        </w:rPr>
        <w:t>Flap 2.</w:t>
      </w:r>
      <w:r w:rsidR="00E24284" w:rsidRPr="00A15732">
        <w:rPr>
          <w:b/>
        </w:rPr>
        <w:t xml:space="preserve">                                   </w:t>
      </w:r>
    </w:p>
    <w:p w:rsidR="00E24284" w:rsidRPr="00A15732" w:rsidRDefault="00A15732" w:rsidP="00E24284">
      <w:pPr>
        <w:ind w:firstLineChars="400" w:firstLine="800"/>
        <w:rPr>
          <w:b/>
        </w:rPr>
      </w:pPr>
      <w:r w:rsidRPr="00A15732">
        <w:rPr>
          <w:b/>
        </w:rPr>
        <w:t>Tracheostomy, Open cardiac massage, Pericardiocentesis</w:t>
      </w:r>
    </w:p>
    <w:p w:rsidR="00E24284" w:rsidRDefault="00026720" w:rsidP="00E24284">
      <w:pPr>
        <w:rPr>
          <w:rFonts w:asciiTheme="minorEastAsia" w:hAnsiTheme="minorEastAsia"/>
          <w:b/>
          <w:szCs w:val="20"/>
        </w:rPr>
      </w:pPr>
      <w:r>
        <w:rPr>
          <w:rFonts w:asciiTheme="minorEastAsia" w:hAnsiTheme="minorEastAsia" w:hint="eastAsia"/>
          <w:b/>
          <w:szCs w:val="20"/>
        </w:rPr>
        <w:t>17:00 ~ 17:10</w:t>
      </w:r>
      <w:r w:rsidR="00E24284">
        <w:rPr>
          <w:rFonts w:asciiTheme="minorEastAsia" w:hAnsiTheme="minorEastAsia" w:hint="eastAsia"/>
          <w:b/>
          <w:szCs w:val="20"/>
        </w:rPr>
        <w:t xml:space="preserve">  Post-WS Evaluation and Ending Comments</w:t>
      </w:r>
    </w:p>
    <w:p w:rsidR="00E24284" w:rsidRPr="00026720" w:rsidRDefault="00E24284" w:rsidP="00E24284">
      <w:pPr>
        <w:rPr>
          <w:rFonts w:asciiTheme="minorEastAsia" w:hAnsiTheme="minorEastAsia"/>
          <w:b/>
          <w:szCs w:val="20"/>
        </w:rPr>
      </w:pPr>
    </w:p>
    <w:tbl>
      <w:tblPr>
        <w:tblStyle w:val="a8"/>
        <w:tblW w:w="0" w:type="auto"/>
        <w:tblLayout w:type="fixed"/>
        <w:tblLook w:val="04A0" w:firstRow="1" w:lastRow="0" w:firstColumn="1" w:lastColumn="0" w:noHBand="0" w:noVBand="1"/>
      </w:tblPr>
      <w:tblGrid>
        <w:gridCol w:w="1951"/>
        <w:gridCol w:w="1454"/>
        <w:gridCol w:w="1455"/>
        <w:gridCol w:w="1454"/>
        <w:gridCol w:w="1455"/>
        <w:gridCol w:w="1455"/>
      </w:tblGrid>
      <w:tr w:rsidR="00026720" w:rsidTr="00026720">
        <w:tc>
          <w:tcPr>
            <w:tcW w:w="1951" w:type="dxa"/>
            <w:vAlign w:val="center"/>
          </w:tcPr>
          <w:p w:rsidR="006700C2" w:rsidRDefault="006700C2" w:rsidP="00026720">
            <w:pPr>
              <w:jc w:val="center"/>
              <w:rPr>
                <w:rFonts w:asciiTheme="minorEastAsia" w:hAnsiTheme="minorEastAsia"/>
                <w:b/>
                <w:szCs w:val="20"/>
              </w:rPr>
            </w:pPr>
          </w:p>
        </w:tc>
        <w:tc>
          <w:tcPr>
            <w:tcW w:w="1454" w:type="dxa"/>
            <w:vAlign w:val="center"/>
          </w:tcPr>
          <w:p w:rsidR="006700C2" w:rsidRDefault="006700C2" w:rsidP="00026720">
            <w:pPr>
              <w:jc w:val="center"/>
              <w:rPr>
                <w:rFonts w:asciiTheme="minorEastAsia" w:hAnsiTheme="minorEastAsia"/>
                <w:b/>
                <w:szCs w:val="20"/>
              </w:rPr>
            </w:pPr>
            <w:r>
              <w:rPr>
                <w:rFonts w:asciiTheme="minorEastAsia" w:hAnsiTheme="minorEastAsia" w:hint="eastAsia"/>
                <w:b/>
                <w:szCs w:val="20"/>
              </w:rPr>
              <w:t>13:00~13:50</w:t>
            </w:r>
          </w:p>
        </w:tc>
        <w:tc>
          <w:tcPr>
            <w:tcW w:w="1455" w:type="dxa"/>
            <w:vAlign w:val="center"/>
          </w:tcPr>
          <w:p w:rsidR="006700C2" w:rsidRDefault="006700C2" w:rsidP="00026720">
            <w:pPr>
              <w:jc w:val="center"/>
              <w:rPr>
                <w:rFonts w:asciiTheme="minorEastAsia" w:hAnsiTheme="minorEastAsia"/>
                <w:b/>
                <w:szCs w:val="20"/>
              </w:rPr>
            </w:pPr>
            <w:r>
              <w:rPr>
                <w:rFonts w:asciiTheme="minorEastAsia" w:hAnsiTheme="minorEastAsia" w:hint="eastAsia"/>
                <w:b/>
                <w:szCs w:val="20"/>
              </w:rPr>
              <w:t>14:00~14:50</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14:50~15:10</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15:10~16:00</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16:10~17:00</w:t>
            </w:r>
          </w:p>
        </w:tc>
      </w:tr>
      <w:tr w:rsidR="00026720" w:rsidTr="00026720">
        <w:tc>
          <w:tcPr>
            <w:tcW w:w="1951" w:type="dxa"/>
          </w:tcPr>
          <w:p w:rsidR="00026720" w:rsidRDefault="00026720" w:rsidP="00026720">
            <w:pPr>
              <w:rPr>
                <w:b/>
              </w:rPr>
            </w:pPr>
            <w:r>
              <w:rPr>
                <w:b/>
              </w:rPr>
              <w:t>Z-plasty</w:t>
            </w:r>
          </w:p>
          <w:p w:rsidR="00026720" w:rsidRDefault="00026720" w:rsidP="00026720">
            <w:pPr>
              <w:rPr>
                <w:b/>
              </w:rPr>
            </w:pPr>
            <w:r w:rsidRPr="00A15732">
              <w:rPr>
                <w:b/>
              </w:rPr>
              <w:t>multiple Z-plasty</w:t>
            </w:r>
          </w:p>
          <w:p w:rsidR="006700C2" w:rsidRPr="00026720" w:rsidRDefault="00026720" w:rsidP="00026720">
            <w:pPr>
              <w:rPr>
                <w:b/>
              </w:rPr>
            </w:pPr>
            <w:r w:rsidRPr="00A15732">
              <w:rPr>
                <w:b/>
              </w:rPr>
              <w:t>W-plasty</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A</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B</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C</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D</w:t>
            </w:r>
          </w:p>
        </w:tc>
        <w:tc>
          <w:tcPr>
            <w:tcW w:w="1455" w:type="dxa"/>
            <w:vAlign w:val="center"/>
          </w:tcPr>
          <w:p w:rsidR="006700C2" w:rsidRDefault="006700C2" w:rsidP="00026720">
            <w:pPr>
              <w:jc w:val="center"/>
              <w:rPr>
                <w:rFonts w:asciiTheme="minorEastAsia" w:hAnsiTheme="minorEastAsia"/>
                <w:b/>
                <w:szCs w:val="20"/>
              </w:rPr>
            </w:pPr>
          </w:p>
        </w:tc>
      </w:tr>
      <w:tr w:rsidR="00026720" w:rsidTr="00026720">
        <w:tc>
          <w:tcPr>
            <w:tcW w:w="1951" w:type="dxa"/>
          </w:tcPr>
          <w:p w:rsidR="00026720" w:rsidRDefault="00026720" w:rsidP="00026720">
            <w:pPr>
              <w:rPr>
                <w:b/>
              </w:rPr>
            </w:pPr>
            <w:r>
              <w:rPr>
                <w:b/>
              </w:rPr>
              <w:t>Bleeding control</w:t>
            </w:r>
          </w:p>
          <w:p w:rsidR="006700C2" w:rsidRPr="00026720" w:rsidRDefault="00026720" w:rsidP="00026720">
            <w:pPr>
              <w:rPr>
                <w:b/>
              </w:rPr>
            </w:pPr>
            <w:r>
              <w:rPr>
                <w:rFonts w:hint="eastAsia"/>
                <w:b/>
              </w:rPr>
              <w:t>R</w:t>
            </w:r>
            <w:r w:rsidRPr="00A15732">
              <w:rPr>
                <w:b/>
              </w:rPr>
              <w:t>oad rash</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B</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C</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D</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A</w:t>
            </w:r>
          </w:p>
        </w:tc>
        <w:tc>
          <w:tcPr>
            <w:tcW w:w="1455" w:type="dxa"/>
            <w:vAlign w:val="center"/>
          </w:tcPr>
          <w:p w:rsidR="006700C2" w:rsidRDefault="006700C2" w:rsidP="00026720">
            <w:pPr>
              <w:jc w:val="center"/>
              <w:rPr>
                <w:rFonts w:asciiTheme="minorEastAsia" w:hAnsiTheme="minorEastAsia"/>
                <w:b/>
                <w:szCs w:val="20"/>
              </w:rPr>
            </w:pPr>
          </w:p>
        </w:tc>
      </w:tr>
      <w:tr w:rsidR="00026720" w:rsidTr="00026720">
        <w:tc>
          <w:tcPr>
            <w:tcW w:w="1951" w:type="dxa"/>
          </w:tcPr>
          <w:p w:rsidR="006700C2" w:rsidRDefault="00026720" w:rsidP="00026720">
            <w:pPr>
              <w:rPr>
                <w:rFonts w:asciiTheme="minorEastAsia" w:hAnsiTheme="minorEastAsia"/>
                <w:b/>
                <w:szCs w:val="20"/>
              </w:rPr>
            </w:pPr>
            <w:r>
              <w:rPr>
                <w:rFonts w:asciiTheme="minorEastAsia" w:hAnsiTheme="minorEastAsia" w:hint="eastAsia"/>
                <w:b/>
                <w:szCs w:val="20"/>
              </w:rPr>
              <w:t>Flap 1.</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C</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D</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A</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B</w:t>
            </w:r>
          </w:p>
        </w:tc>
        <w:tc>
          <w:tcPr>
            <w:tcW w:w="1455" w:type="dxa"/>
            <w:vAlign w:val="center"/>
          </w:tcPr>
          <w:p w:rsidR="006700C2" w:rsidRDefault="006700C2" w:rsidP="00026720">
            <w:pPr>
              <w:jc w:val="center"/>
              <w:rPr>
                <w:rFonts w:asciiTheme="minorEastAsia" w:hAnsiTheme="minorEastAsia"/>
                <w:b/>
                <w:szCs w:val="20"/>
              </w:rPr>
            </w:pPr>
          </w:p>
        </w:tc>
      </w:tr>
      <w:tr w:rsidR="00026720" w:rsidTr="00026720">
        <w:tc>
          <w:tcPr>
            <w:tcW w:w="1951" w:type="dxa"/>
          </w:tcPr>
          <w:p w:rsidR="006700C2" w:rsidRDefault="00026720" w:rsidP="00026720">
            <w:pPr>
              <w:rPr>
                <w:rFonts w:asciiTheme="minorEastAsia" w:hAnsiTheme="minorEastAsia"/>
                <w:b/>
                <w:szCs w:val="20"/>
              </w:rPr>
            </w:pPr>
            <w:r>
              <w:rPr>
                <w:rFonts w:asciiTheme="minorEastAsia" w:hAnsiTheme="minorEastAsia" w:hint="eastAsia"/>
                <w:b/>
                <w:szCs w:val="20"/>
              </w:rPr>
              <w:t>Flap 2.</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D</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A</w:t>
            </w:r>
          </w:p>
        </w:tc>
        <w:tc>
          <w:tcPr>
            <w:tcW w:w="1454"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B</w:t>
            </w: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C</w:t>
            </w:r>
          </w:p>
        </w:tc>
        <w:tc>
          <w:tcPr>
            <w:tcW w:w="1455" w:type="dxa"/>
            <w:vAlign w:val="center"/>
          </w:tcPr>
          <w:p w:rsidR="006700C2" w:rsidRDefault="006700C2" w:rsidP="00026720">
            <w:pPr>
              <w:jc w:val="center"/>
              <w:rPr>
                <w:rFonts w:asciiTheme="minorEastAsia" w:hAnsiTheme="minorEastAsia"/>
                <w:b/>
                <w:szCs w:val="20"/>
              </w:rPr>
            </w:pPr>
          </w:p>
        </w:tc>
      </w:tr>
      <w:tr w:rsidR="00026720" w:rsidTr="00026720">
        <w:trPr>
          <w:trHeight w:val="1107"/>
        </w:trPr>
        <w:tc>
          <w:tcPr>
            <w:tcW w:w="1951" w:type="dxa"/>
          </w:tcPr>
          <w:p w:rsidR="00026720" w:rsidRDefault="00026720" w:rsidP="00026720">
            <w:pPr>
              <w:rPr>
                <w:b/>
              </w:rPr>
            </w:pPr>
            <w:r>
              <w:rPr>
                <w:b/>
              </w:rPr>
              <w:t>Tracheostomy</w:t>
            </w:r>
          </w:p>
          <w:p w:rsidR="00026720" w:rsidRDefault="00026720" w:rsidP="00026720">
            <w:pPr>
              <w:rPr>
                <w:b/>
              </w:rPr>
            </w:pPr>
            <w:r w:rsidRPr="00A15732">
              <w:rPr>
                <w:b/>
              </w:rPr>
              <w:t>Open cardiac</w:t>
            </w:r>
            <w:r>
              <w:rPr>
                <w:rFonts w:hint="eastAsia"/>
                <w:b/>
              </w:rPr>
              <w:t xml:space="preserve"> m.</w:t>
            </w:r>
          </w:p>
          <w:p w:rsidR="006700C2" w:rsidRPr="00026720" w:rsidRDefault="00026720" w:rsidP="00026720">
            <w:pPr>
              <w:rPr>
                <w:b/>
              </w:rPr>
            </w:pPr>
            <w:r w:rsidRPr="00A15732">
              <w:rPr>
                <w:b/>
              </w:rPr>
              <w:t>Pericardiocentesis</w:t>
            </w:r>
          </w:p>
        </w:tc>
        <w:tc>
          <w:tcPr>
            <w:tcW w:w="1454" w:type="dxa"/>
            <w:vAlign w:val="center"/>
          </w:tcPr>
          <w:p w:rsidR="006700C2" w:rsidRDefault="006700C2" w:rsidP="00026720">
            <w:pPr>
              <w:jc w:val="center"/>
              <w:rPr>
                <w:rFonts w:asciiTheme="minorEastAsia" w:hAnsiTheme="minorEastAsia"/>
                <w:b/>
                <w:szCs w:val="20"/>
              </w:rPr>
            </w:pPr>
          </w:p>
        </w:tc>
        <w:tc>
          <w:tcPr>
            <w:tcW w:w="1455" w:type="dxa"/>
            <w:vAlign w:val="center"/>
          </w:tcPr>
          <w:p w:rsidR="006700C2" w:rsidRDefault="006700C2" w:rsidP="00026720">
            <w:pPr>
              <w:jc w:val="center"/>
              <w:rPr>
                <w:rFonts w:asciiTheme="minorEastAsia" w:hAnsiTheme="minorEastAsia"/>
                <w:b/>
                <w:szCs w:val="20"/>
              </w:rPr>
            </w:pPr>
          </w:p>
        </w:tc>
        <w:tc>
          <w:tcPr>
            <w:tcW w:w="1454" w:type="dxa"/>
            <w:vAlign w:val="center"/>
          </w:tcPr>
          <w:p w:rsidR="006700C2" w:rsidRDefault="006700C2" w:rsidP="00026720">
            <w:pPr>
              <w:jc w:val="center"/>
              <w:rPr>
                <w:rFonts w:asciiTheme="minorEastAsia" w:hAnsiTheme="minorEastAsia"/>
                <w:b/>
                <w:szCs w:val="20"/>
              </w:rPr>
            </w:pPr>
          </w:p>
        </w:tc>
        <w:tc>
          <w:tcPr>
            <w:tcW w:w="1455" w:type="dxa"/>
            <w:vAlign w:val="center"/>
          </w:tcPr>
          <w:p w:rsidR="006700C2" w:rsidRDefault="006700C2" w:rsidP="00026720">
            <w:pPr>
              <w:jc w:val="center"/>
              <w:rPr>
                <w:rFonts w:asciiTheme="minorEastAsia" w:hAnsiTheme="minorEastAsia"/>
                <w:b/>
                <w:szCs w:val="20"/>
              </w:rPr>
            </w:pPr>
          </w:p>
        </w:tc>
        <w:tc>
          <w:tcPr>
            <w:tcW w:w="1455" w:type="dxa"/>
            <w:vAlign w:val="center"/>
          </w:tcPr>
          <w:p w:rsidR="006700C2" w:rsidRDefault="00026720" w:rsidP="00026720">
            <w:pPr>
              <w:jc w:val="center"/>
              <w:rPr>
                <w:rFonts w:asciiTheme="minorEastAsia" w:hAnsiTheme="minorEastAsia"/>
                <w:b/>
                <w:szCs w:val="20"/>
              </w:rPr>
            </w:pPr>
            <w:r>
              <w:rPr>
                <w:rFonts w:asciiTheme="minorEastAsia" w:hAnsiTheme="minorEastAsia" w:hint="eastAsia"/>
                <w:b/>
                <w:szCs w:val="20"/>
              </w:rPr>
              <w:t>A,B,C,D</w:t>
            </w:r>
          </w:p>
        </w:tc>
      </w:tr>
    </w:tbl>
    <w:p w:rsidR="00E24284" w:rsidRDefault="00E24284" w:rsidP="00E24284">
      <w:pPr>
        <w:rPr>
          <w:rFonts w:asciiTheme="minorEastAsia" w:hAnsiTheme="minorEastAsia"/>
          <w:b/>
          <w:szCs w:val="20"/>
        </w:rPr>
      </w:pPr>
    </w:p>
    <w:p w:rsidR="00245C90" w:rsidRDefault="00245C90" w:rsidP="004C46AF">
      <w:pPr>
        <w:rPr>
          <w:b/>
          <w:sz w:val="32"/>
        </w:rPr>
      </w:pPr>
    </w:p>
    <w:p w:rsidR="00BC0037" w:rsidRDefault="00BC0037" w:rsidP="00BC0037">
      <w:pPr>
        <w:rPr>
          <w:rFonts w:asciiTheme="minorEastAsia" w:hAnsiTheme="minorEastAsia"/>
          <w:b/>
          <w:szCs w:val="20"/>
        </w:rPr>
      </w:pPr>
      <w:r>
        <w:rPr>
          <w:rFonts w:asciiTheme="minorEastAsia" w:hAnsiTheme="minorEastAsia" w:hint="eastAsia"/>
          <w:b/>
          <w:szCs w:val="20"/>
        </w:rPr>
        <w:t>기타 안내</w:t>
      </w:r>
    </w:p>
    <w:p w:rsidR="00BC0037" w:rsidRDefault="00BC0037" w:rsidP="00BC0037">
      <w:pPr>
        <w:pStyle w:val="a9"/>
        <w:numPr>
          <w:ilvl w:val="0"/>
          <w:numId w:val="4"/>
        </w:numPr>
        <w:ind w:leftChars="0"/>
        <w:rPr>
          <w:rFonts w:asciiTheme="minorEastAsia" w:hAnsiTheme="minorEastAsia"/>
          <w:szCs w:val="20"/>
        </w:rPr>
      </w:pPr>
      <w:r w:rsidRPr="00D26487">
        <w:rPr>
          <w:rFonts w:asciiTheme="minorEastAsia" w:hAnsiTheme="minorEastAsia" w:hint="eastAsia"/>
          <w:szCs w:val="20"/>
        </w:rPr>
        <w:t>영수증은 임상술기교육연구회 홈페이지에서 출력 가능</w:t>
      </w:r>
      <w:r>
        <w:rPr>
          <w:rFonts w:asciiTheme="minorEastAsia" w:hAnsiTheme="minorEastAsia" w:hint="eastAsia"/>
          <w:szCs w:val="20"/>
        </w:rPr>
        <w:t>합니다.</w:t>
      </w:r>
    </w:p>
    <w:p w:rsidR="00BC0037" w:rsidRDefault="00BC0037" w:rsidP="00BC0037">
      <w:pPr>
        <w:pStyle w:val="a9"/>
        <w:numPr>
          <w:ilvl w:val="0"/>
          <w:numId w:val="4"/>
        </w:numPr>
        <w:ind w:leftChars="0"/>
        <w:rPr>
          <w:rFonts w:asciiTheme="minorEastAsia" w:hAnsiTheme="minorEastAsia"/>
          <w:szCs w:val="20"/>
        </w:rPr>
      </w:pPr>
      <w:r w:rsidRPr="00D26487">
        <w:rPr>
          <w:rFonts w:asciiTheme="minorEastAsia" w:hAnsiTheme="minorEastAsia" w:hint="eastAsia"/>
          <w:szCs w:val="20"/>
        </w:rPr>
        <w:t>끝까지 수료하신 분은 수료증을 현장에서 발급하여 드립니다.</w:t>
      </w:r>
    </w:p>
    <w:p w:rsidR="00BC0037" w:rsidRPr="00D26487" w:rsidRDefault="00BC0037" w:rsidP="00BC0037">
      <w:pPr>
        <w:pStyle w:val="a9"/>
        <w:numPr>
          <w:ilvl w:val="0"/>
          <w:numId w:val="4"/>
        </w:numPr>
        <w:ind w:leftChars="0"/>
        <w:rPr>
          <w:rFonts w:asciiTheme="minorEastAsia" w:hAnsiTheme="minorEastAsia"/>
          <w:szCs w:val="20"/>
        </w:rPr>
      </w:pPr>
      <w:r>
        <w:rPr>
          <w:rFonts w:asciiTheme="minorEastAsia" w:hAnsiTheme="minorEastAsia" w:hint="eastAsia"/>
          <w:szCs w:val="20"/>
        </w:rPr>
        <w:t>등록비를 입금하시지 않은 분은 워크샵 3일전까지 상기 계좌로 입금 바랍니다.</w:t>
      </w:r>
    </w:p>
    <w:p w:rsidR="003754A0" w:rsidRPr="00F52BFF" w:rsidRDefault="00F52BFF" w:rsidP="00F52BFF">
      <w:pPr>
        <w:pStyle w:val="a9"/>
        <w:numPr>
          <w:ilvl w:val="0"/>
          <w:numId w:val="4"/>
        </w:numPr>
        <w:ind w:leftChars="0"/>
        <w:rPr>
          <w:rFonts w:asciiTheme="minorEastAsia" w:hAnsiTheme="minorEastAsia"/>
          <w:szCs w:val="20"/>
        </w:rPr>
      </w:pPr>
      <w:r w:rsidRPr="00F52BFF">
        <w:rPr>
          <w:rFonts w:asciiTheme="minorEastAsia" w:hAnsiTheme="minorEastAsia" w:hint="eastAsia"/>
          <w:szCs w:val="20"/>
        </w:rPr>
        <w:t>프로그램의 순서는 추후 변동될 수 있습니다.</w:t>
      </w:r>
    </w:p>
    <w:p w:rsidR="00706F95" w:rsidRDefault="00706F95" w:rsidP="00BC0037">
      <w:pPr>
        <w:rPr>
          <w:rFonts w:asciiTheme="minorEastAsia" w:hAnsiTheme="minorEastAsia"/>
          <w:b/>
          <w:szCs w:val="20"/>
        </w:rPr>
      </w:pPr>
      <w:bookmarkStart w:id="0" w:name="_GoBack"/>
      <w:bookmarkEnd w:id="0"/>
      <w:r>
        <w:rPr>
          <w:sz w:val="18"/>
          <w:szCs w:val="18"/>
        </w:rPr>
        <w:br/>
      </w:r>
    </w:p>
    <w:sectPr w:rsidR="00706F95" w:rsidSect="00D23A6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B06" w:rsidRDefault="004D3B06" w:rsidP="000C5BFF">
      <w:r>
        <w:separator/>
      </w:r>
    </w:p>
  </w:endnote>
  <w:endnote w:type="continuationSeparator" w:id="0">
    <w:p w:rsidR="004D3B06" w:rsidRDefault="004D3B06" w:rsidP="000C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B06" w:rsidRDefault="004D3B06" w:rsidP="000C5BFF">
      <w:r>
        <w:separator/>
      </w:r>
    </w:p>
  </w:footnote>
  <w:footnote w:type="continuationSeparator" w:id="0">
    <w:p w:rsidR="004D3B06" w:rsidRDefault="004D3B06" w:rsidP="000C5B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6040E"/>
    <w:multiLevelType w:val="hybridMultilevel"/>
    <w:tmpl w:val="E7845DB6"/>
    <w:lvl w:ilvl="0" w:tplc="6150A4F6">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0452AA"/>
    <w:multiLevelType w:val="hybridMultilevel"/>
    <w:tmpl w:val="137A9872"/>
    <w:lvl w:ilvl="0" w:tplc="DE7CF26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64960926"/>
    <w:multiLevelType w:val="hybridMultilevel"/>
    <w:tmpl w:val="E3889F60"/>
    <w:lvl w:ilvl="0" w:tplc="184A1458">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6CE56A98"/>
    <w:multiLevelType w:val="hybridMultilevel"/>
    <w:tmpl w:val="D21C1A96"/>
    <w:lvl w:ilvl="0" w:tplc="0A02321C">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245FB"/>
    <w:rsid w:val="00026720"/>
    <w:rsid w:val="000A10EB"/>
    <w:rsid w:val="000C3F06"/>
    <w:rsid w:val="000C5BFF"/>
    <w:rsid w:val="00167BED"/>
    <w:rsid w:val="00186DCC"/>
    <w:rsid w:val="00192480"/>
    <w:rsid w:val="001A24AA"/>
    <w:rsid w:val="001C257D"/>
    <w:rsid w:val="001C6893"/>
    <w:rsid w:val="001D1F47"/>
    <w:rsid w:val="001E6DE5"/>
    <w:rsid w:val="00245C90"/>
    <w:rsid w:val="00255C4B"/>
    <w:rsid w:val="0030571C"/>
    <w:rsid w:val="003574FC"/>
    <w:rsid w:val="003754A0"/>
    <w:rsid w:val="00482922"/>
    <w:rsid w:val="004C46AF"/>
    <w:rsid w:val="004D3B06"/>
    <w:rsid w:val="0057280E"/>
    <w:rsid w:val="005A4527"/>
    <w:rsid w:val="005F2049"/>
    <w:rsid w:val="00600774"/>
    <w:rsid w:val="00663A59"/>
    <w:rsid w:val="0066413F"/>
    <w:rsid w:val="00664C4C"/>
    <w:rsid w:val="006700C2"/>
    <w:rsid w:val="00693D9D"/>
    <w:rsid w:val="00697B0E"/>
    <w:rsid w:val="006F329E"/>
    <w:rsid w:val="00706F95"/>
    <w:rsid w:val="0073155C"/>
    <w:rsid w:val="007468AF"/>
    <w:rsid w:val="007515F4"/>
    <w:rsid w:val="007B1A6B"/>
    <w:rsid w:val="007B2592"/>
    <w:rsid w:val="007D7564"/>
    <w:rsid w:val="007F3D64"/>
    <w:rsid w:val="00880556"/>
    <w:rsid w:val="008933F7"/>
    <w:rsid w:val="00895FD0"/>
    <w:rsid w:val="008B70DA"/>
    <w:rsid w:val="008C5381"/>
    <w:rsid w:val="009438D4"/>
    <w:rsid w:val="0097595C"/>
    <w:rsid w:val="0098306B"/>
    <w:rsid w:val="009E1564"/>
    <w:rsid w:val="009F1959"/>
    <w:rsid w:val="00A15732"/>
    <w:rsid w:val="00A245FB"/>
    <w:rsid w:val="00A332F5"/>
    <w:rsid w:val="00A458BB"/>
    <w:rsid w:val="00AA0604"/>
    <w:rsid w:val="00AC2DE5"/>
    <w:rsid w:val="00AD0E6B"/>
    <w:rsid w:val="00AF1EF1"/>
    <w:rsid w:val="00B30DA9"/>
    <w:rsid w:val="00B47729"/>
    <w:rsid w:val="00B515BD"/>
    <w:rsid w:val="00BB0401"/>
    <w:rsid w:val="00BC0037"/>
    <w:rsid w:val="00BE0DCC"/>
    <w:rsid w:val="00C143B5"/>
    <w:rsid w:val="00C9323D"/>
    <w:rsid w:val="00CC6544"/>
    <w:rsid w:val="00D23A62"/>
    <w:rsid w:val="00D26487"/>
    <w:rsid w:val="00D26C4B"/>
    <w:rsid w:val="00D82B23"/>
    <w:rsid w:val="00DA0078"/>
    <w:rsid w:val="00DB3DFA"/>
    <w:rsid w:val="00DF3F3C"/>
    <w:rsid w:val="00E220F6"/>
    <w:rsid w:val="00E24284"/>
    <w:rsid w:val="00F43CCB"/>
    <w:rsid w:val="00F52BFF"/>
    <w:rsid w:val="00F544CA"/>
    <w:rsid w:val="00FD20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B5B219-10DF-43B0-B806-62A622E7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A62"/>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7564"/>
    <w:rPr>
      <w:color w:val="0000FF" w:themeColor="hyperlink"/>
      <w:u w:val="single"/>
    </w:rPr>
  </w:style>
  <w:style w:type="paragraph" w:styleId="a4">
    <w:name w:val="header"/>
    <w:basedOn w:val="a"/>
    <w:link w:val="Char"/>
    <w:uiPriority w:val="99"/>
    <w:unhideWhenUsed/>
    <w:rsid w:val="000C5BFF"/>
    <w:pPr>
      <w:tabs>
        <w:tab w:val="center" w:pos="4513"/>
        <w:tab w:val="right" w:pos="9026"/>
      </w:tabs>
      <w:snapToGrid w:val="0"/>
    </w:pPr>
  </w:style>
  <w:style w:type="character" w:customStyle="1" w:styleId="Char">
    <w:name w:val="머리글 Char"/>
    <w:basedOn w:val="a0"/>
    <w:link w:val="a4"/>
    <w:uiPriority w:val="99"/>
    <w:rsid w:val="000C5BFF"/>
  </w:style>
  <w:style w:type="paragraph" w:styleId="a5">
    <w:name w:val="footer"/>
    <w:basedOn w:val="a"/>
    <w:link w:val="Char0"/>
    <w:uiPriority w:val="99"/>
    <w:unhideWhenUsed/>
    <w:rsid w:val="000C5BFF"/>
    <w:pPr>
      <w:tabs>
        <w:tab w:val="center" w:pos="4513"/>
        <w:tab w:val="right" w:pos="9026"/>
      </w:tabs>
      <w:snapToGrid w:val="0"/>
    </w:pPr>
  </w:style>
  <w:style w:type="character" w:customStyle="1" w:styleId="Char0">
    <w:name w:val="바닥글 Char"/>
    <w:basedOn w:val="a0"/>
    <w:link w:val="a5"/>
    <w:uiPriority w:val="99"/>
    <w:rsid w:val="000C5BFF"/>
  </w:style>
  <w:style w:type="character" w:styleId="a6">
    <w:name w:val="FollowedHyperlink"/>
    <w:basedOn w:val="a0"/>
    <w:uiPriority w:val="99"/>
    <w:semiHidden/>
    <w:unhideWhenUsed/>
    <w:rsid w:val="00BE0DCC"/>
    <w:rPr>
      <w:color w:val="800080" w:themeColor="followedHyperlink"/>
      <w:u w:val="single"/>
    </w:rPr>
  </w:style>
  <w:style w:type="paragraph" w:customStyle="1" w:styleId="a7">
    <w:name w:val="바탕글"/>
    <w:basedOn w:val="a"/>
    <w:rsid w:val="0097595C"/>
    <w:pPr>
      <w:shd w:val="clear" w:color="auto" w:fill="FFFFFF"/>
      <w:snapToGrid w:val="0"/>
      <w:spacing w:line="384" w:lineRule="auto"/>
      <w:textAlignment w:val="baseline"/>
    </w:pPr>
    <w:rPr>
      <w:rFonts w:ascii="굴림" w:eastAsia="굴림" w:hAnsi="굴림" w:cs="굴림"/>
      <w:color w:val="000000"/>
      <w:kern w:val="0"/>
      <w:szCs w:val="20"/>
    </w:rPr>
  </w:style>
  <w:style w:type="table" w:styleId="a8">
    <w:name w:val="Table Grid"/>
    <w:basedOn w:val="a1"/>
    <w:uiPriority w:val="59"/>
    <w:rsid w:val="00693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0A10EB"/>
    <w:pPr>
      <w:ind w:leftChars="400" w:left="800"/>
    </w:pPr>
  </w:style>
  <w:style w:type="paragraph" w:styleId="aa">
    <w:name w:val="Balloon Text"/>
    <w:basedOn w:val="a"/>
    <w:link w:val="Char1"/>
    <w:uiPriority w:val="99"/>
    <w:semiHidden/>
    <w:unhideWhenUsed/>
    <w:rsid w:val="00E220F6"/>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semiHidden/>
    <w:rsid w:val="00E220F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47075">
      <w:bodyDiv w:val="1"/>
      <w:marLeft w:val="0"/>
      <w:marRight w:val="0"/>
      <w:marTop w:val="0"/>
      <w:marBottom w:val="0"/>
      <w:divBdr>
        <w:top w:val="none" w:sz="0" w:space="0" w:color="auto"/>
        <w:left w:val="none" w:sz="0" w:space="0" w:color="auto"/>
        <w:bottom w:val="none" w:sz="0" w:space="0" w:color="auto"/>
        <w:right w:val="none" w:sz="0" w:space="0" w:color="auto"/>
      </w:divBdr>
    </w:div>
    <w:div w:id="83495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cedure.k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fgdoc@daum.net" TargetMode="External"/><Relationship Id="rId14"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BB79F-D6B9-414A-92A8-13C3ACFB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311</Words>
  <Characters>1777</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노기철</dc:creator>
  <cp:lastModifiedBy>user-pc</cp:lastModifiedBy>
  <cp:revision>4</cp:revision>
  <dcterms:created xsi:type="dcterms:W3CDTF">2016-12-13T02:52:00Z</dcterms:created>
  <dcterms:modified xsi:type="dcterms:W3CDTF">2016-12-13T15:53:00Z</dcterms:modified>
</cp:coreProperties>
</file>