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89" w:rsidRDefault="00F86C3F" w:rsidP="00140217">
      <w:pPr>
        <w:pStyle w:val="a5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-22860</wp:posOffset>
            </wp:positionV>
            <wp:extent cx="866775" cy="866775"/>
            <wp:effectExtent l="19050" t="0" r="9525" b="0"/>
            <wp:wrapNone/>
            <wp:docPr id="1" name="그림 1" descr="C:\Users\Kevin\Desktop\2011 한림\영상연구회\로고\2010 eis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Desktop\2011 한림\영상연구회\로고\2010 eis_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D7E">
        <w:rPr>
          <w:rFonts w:hint="eastAsia"/>
        </w:rPr>
        <w:t>응급</w:t>
      </w:r>
      <w:r w:rsidR="005572FD">
        <w:rPr>
          <w:rFonts w:hint="eastAsia"/>
        </w:rPr>
        <w:t>영상연구회 학술</w:t>
      </w:r>
      <w:r w:rsidR="007F16F1">
        <w:t>모임</w:t>
      </w:r>
      <w:r w:rsidR="007F16F1">
        <w:rPr>
          <w:rFonts w:hint="eastAsia"/>
        </w:rPr>
        <w:t xml:space="preserve"> 안내</w:t>
      </w:r>
    </w:p>
    <w:p w:rsidR="005572FD" w:rsidRDefault="005572FD" w:rsidP="00A83D7E">
      <w:pPr>
        <w:wordWrap/>
        <w:spacing w:line="360" w:lineRule="auto"/>
      </w:pPr>
    </w:p>
    <w:p w:rsidR="00FA5E9C" w:rsidRPr="00FA5E9C" w:rsidRDefault="00A83D7E" w:rsidP="00FA5E9C">
      <w:pPr>
        <w:rPr>
          <w:rFonts w:hint="eastAsia"/>
          <w:sz w:val="22"/>
        </w:rPr>
      </w:pPr>
      <w:r w:rsidRPr="00FA5E9C">
        <w:rPr>
          <w:rFonts w:hint="eastAsia"/>
          <w:sz w:val="22"/>
        </w:rPr>
        <w:t>안녕하</w:t>
      </w:r>
      <w:r w:rsidR="00F86C3F" w:rsidRPr="00FA5E9C">
        <w:rPr>
          <w:rFonts w:hint="eastAsia"/>
          <w:sz w:val="22"/>
        </w:rPr>
        <w:t xml:space="preserve">십니까? </w:t>
      </w:r>
    </w:p>
    <w:p w:rsidR="00A83D7E" w:rsidRPr="00FA5E9C" w:rsidRDefault="00A83D7E" w:rsidP="00FA5E9C">
      <w:pPr>
        <w:rPr>
          <w:sz w:val="22"/>
        </w:rPr>
      </w:pPr>
      <w:r w:rsidRPr="00FA5E9C">
        <w:rPr>
          <w:rFonts w:hint="eastAsia"/>
          <w:sz w:val="22"/>
        </w:rPr>
        <w:t xml:space="preserve">응급영상연구회에서는 제26회 학술모임을 다음과 같이 </w:t>
      </w:r>
      <w:r w:rsidR="00F86C3F" w:rsidRPr="00FA5E9C">
        <w:rPr>
          <w:rFonts w:hint="eastAsia"/>
          <w:sz w:val="22"/>
        </w:rPr>
        <w:t>개최</w:t>
      </w:r>
      <w:r w:rsidRPr="00FA5E9C">
        <w:rPr>
          <w:rFonts w:hint="eastAsia"/>
          <w:sz w:val="22"/>
        </w:rPr>
        <w:t xml:space="preserve">하고자 합니다. </w:t>
      </w:r>
      <w:r w:rsidRPr="00FA5E9C">
        <w:rPr>
          <w:sz w:val="22"/>
        </w:rPr>
        <w:t>관심이</w:t>
      </w:r>
      <w:r w:rsidRPr="00FA5E9C">
        <w:rPr>
          <w:rFonts w:hint="eastAsia"/>
          <w:sz w:val="22"/>
        </w:rPr>
        <w:t xml:space="preserve"> 있으신 분들의 많은 참여를 </w:t>
      </w:r>
      <w:r w:rsidR="00F86C3F" w:rsidRPr="00FA5E9C">
        <w:rPr>
          <w:rFonts w:hint="eastAsia"/>
          <w:sz w:val="22"/>
        </w:rPr>
        <w:t>바랍</w:t>
      </w:r>
      <w:r w:rsidRPr="00FA5E9C">
        <w:rPr>
          <w:rFonts w:hint="eastAsia"/>
          <w:sz w:val="22"/>
        </w:rPr>
        <w:t>니다.</w:t>
      </w:r>
    </w:p>
    <w:p w:rsidR="00A83D7E" w:rsidRPr="00A83D7E" w:rsidRDefault="00A83D7E" w:rsidP="005572FD">
      <w:pPr>
        <w:wordWrap/>
        <w:spacing w:line="240" w:lineRule="auto"/>
        <w:rPr>
          <w:sz w:val="22"/>
        </w:rPr>
      </w:pPr>
    </w:p>
    <w:p w:rsidR="007F16F1" w:rsidRPr="00A83D7E" w:rsidRDefault="005572FD" w:rsidP="005572FD">
      <w:pPr>
        <w:pStyle w:val="a3"/>
        <w:numPr>
          <w:ilvl w:val="0"/>
          <w:numId w:val="2"/>
        </w:numPr>
        <w:wordWrap/>
        <w:spacing w:line="240" w:lineRule="auto"/>
        <w:ind w:leftChars="0"/>
        <w:rPr>
          <w:b/>
          <w:sz w:val="22"/>
        </w:rPr>
      </w:pPr>
      <w:r w:rsidRPr="00A83D7E">
        <w:rPr>
          <w:rFonts w:hint="eastAsia"/>
          <w:b/>
          <w:sz w:val="22"/>
        </w:rPr>
        <w:t>일시</w:t>
      </w:r>
      <w:r w:rsidR="007F16F1" w:rsidRPr="00A83D7E">
        <w:rPr>
          <w:rFonts w:hint="eastAsia"/>
          <w:b/>
          <w:sz w:val="22"/>
        </w:rPr>
        <w:t>:</w:t>
      </w:r>
      <w:r w:rsidRPr="00A83D7E">
        <w:rPr>
          <w:rFonts w:hint="eastAsia"/>
          <w:b/>
          <w:sz w:val="22"/>
        </w:rPr>
        <w:t xml:space="preserve"> 2011</w:t>
      </w:r>
      <w:r w:rsidR="007F16F1" w:rsidRPr="00A83D7E">
        <w:rPr>
          <w:rFonts w:hint="eastAsia"/>
          <w:b/>
          <w:sz w:val="22"/>
        </w:rPr>
        <w:t>년 3월 15일 (화요일)</w:t>
      </w:r>
    </w:p>
    <w:p w:rsidR="007F16F1" w:rsidRPr="00A83D7E" w:rsidRDefault="007F16F1" w:rsidP="005572FD">
      <w:pPr>
        <w:pStyle w:val="a3"/>
        <w:numPr>
          <w:ilvl w:val="0"/>
          <w:numId w:val="2"/>
        </w:numPr>
        <w:wordWrap/>
        <w:spacing w:line="240" w:lineRule="auto"/>
        <w:ind w:leftChars="0"/>
        <w:rPr>
          <w:b/>
          <w:sz w:val="22"/>
        </w:rPr>
      </w:pPr>
      <w:r w:rsidRPr="00A83D7E">
        <w:rPr>
          <w:rFonts w:hint="eastAsia"/>
          <w:b/>
          <w:sz w:val="22"/>
        </w:rPr>
        <w:t>시간: 오후 6시~8시</w:t>
      </w:r>
    </w:p>
    <w:p w:rsidR="007F16F1" w:rsidRPr="00A83D7E" w:rsidRDefault="005572FD" w:rsidP="005572FD">
      <w:pPr>
        <w:pStyle w:val="a3"/>
        <w:numPr>
          <w:ilvl w:val="0"/>
          <w:numId w:val="2"/>
        </w:numPr>
        <w:wordWrap/>
        <w:spacing w:line="240" w:lineRule="auto"/>
        <w:ind w:leftChars="0"/>
        <w:rPr>
          <w:b/>
          <w:sz w:val="22"/>
        </w:rPr>
      </w:pPr>
      <w:r w:rsidRPr="00A83D7E">
        <w:rPr>
          <w:b/>
          <w:sz w:val="22"/>
        </w:rPr>
        <w:t>장소</w:t>
      </w:r>
      <w:r w:rsidR="007F16F1" w:rsidRPr="00A83D7E">
        <w:rPr>
          <w:rFonts w:hint="eastAsia"/>
          <w:b/>
          <w:sz w:val="22"/>
        </w:rPr>
        <w:t>:</w:t>
      </w:r>
      <w:r w:rsidRPr="00A83D7E">
        <w:rPr>
          <w:rFonts w:hint="eastAsia"/>
          <w:b/>
          <w:sz w:val="22"/>
        </w:rPr>
        <w:t xml:space="preserve"> </w:t>
      </w:r>
      <w:r w:rsidR="007F16F1" w:rsidRPr="00A83D7E">
        <w:rPr>
          <w:rFonts w:hint="eastAsia"/>
          <w:b/>
          <w:sz w:val="22"/>
        </w:rPr>
        <w:t xml:space="preserve">한림대학교 </w:t>
      </w:r>
      <w:r w:rsidRPr="00A83D7E">
        <w:rPr>
          <w:rFonts w:hint="eastAsia"/>
          <w:b/>
          <w:sz w:val="22"/>
        </w:rPr>
        <w:t xml:space="preserve">강동성심병원 </w:t>
      </w:r>
      <w:r w:rsidR="007F16F1" w:rsidRPr="00A83D7E">
        <w:rPr>
          <w:rFonts w:hint="eastAsia"/>
          <w:b/>
          <w:sz w:val="22"/>
        </w:rPr>
        <w:t xml:space="preserve">15층 </w:t>
      </w:r>
      <w:proofErr w:type="spellStart"/>
      <w:r w:rsidR="007F16F1" w:rsidRPr="00A83D7E">
        <w:rPr>
          <w:rFonts w:hint="eastAsia"/>
          <w:b/>
          <w:sz w:val="22"/>
        </w:rPr>
        <w:t>창조홀</w:t>
      </w:r>
      <w:proofErr w:type="spellEnd"/>
      <w:r w:rsidR="007F16F1" w:rsidRPr="00A83D7E">
        <w:rPr>
          <w:rFonts w:hint="eastAsia"/>
          <w:b/>
          <w:sz w:val="22"/>
        </w:rPr>
        <w:t xml:space="preserve"> (5호선 </w:t>
      </w:r>
      <w:proofErr w:type="spellStart"/>
      <w:r w:rsidR="007F16F1" w:rsidRPr="00A83D7E">
        <w:rPr>
          <w:rFonts w:hint="eastAsia"/>
          <w:b/>
          <w:sz w:val="22"/>
        </w:rPr>
        <w:t>강동역</w:t>
      </w:r>
      <w:proofErr w:type="spellEnd"/>
      <w:r w:rsidR="007F16F1" w:rsidRPr="00A83D7E">
        <w:rPr>
          <w:rFonts w:hint="eastAsia"/>
          <w:b/>
          <w:sz w:val="22"/>
        </w:rPr>
        <w:t xml:space="preserve">, 도보 3분 거리)  </w:t>
      </w:r>
    </w:p>
    <w:p w:rsidR="005572FD" w:rsidRPr="00A83D7E" w:rsidRDefault="007F16F1" w:rsidP="007F16F1">
      <w:pPr>
        <w:pStyle w:val="a3"/>
        <w:numPr>
          <w:ilvl w:val="0"/>
          <w:numId w:val="2"/>
        </w:numPr>
        <w:wordWrap/>
        <w:spacing w:line="240" w:lineRule="auto"/>
        <w:ind w:leftChars="0"/>
        <w:rPr>
          <w:b/>
          <w:sz w:val="22"/>
        </w:rPr>
      </w:pPr>
      <w:r w:rsidRPr="00A83D7E">
        <w:rPr>
          <w:rFonts w:hint="eastAsia"/>
          <w:b/>
          <w:sz w:val="22"/>
        </w:rPr>
        <w:t>학술모임 프로그램</w:t>
      </w:r>
    </w:p>
    <w:tbl>
      <w:tblPr>
        <w:tblpPr w:leftFromText="142" w:rightFromText="142" w:vertAnchor="text" w:horzAnchor="margin" w:tblpXSpec="center" w:tblpY="428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4820"/>
        <w:gridCol w:w="1984"/>
      </w:tblGrid>
      <w:tr w:rsidR="007F16F1" w:rsidRPr="00A83D7E" w:rsidTr="00A83D7E">
        <w:trPr>
          <w:trHeight w:val="763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시 간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내 용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발표자</w:t>
            </w:r>
          </w:p>
        </w:tc>
      </w:tr>
      <w:tr w:rsidR="007F16F1" w:rsidRPr="00A83D7E" w:rsidTr="00A83D7E">
        <w:trPr>
          <w:trHeight w:val="763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18:00~18:25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Imaging Journal Review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이정훈</w:t>
            </w:r>
          </w:p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(동국의대)</w:t>
            </w:r>
          </w:p>
        </w:tc>
      </w:tr>
      <w:tr w:rsidR="007F16F1" w:rsidRPr="00A83D7E" w:rsidTr="00A83D7E">
        <w:trPr>
          <w:trHeight w:val="763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18:25~18:50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Imaging Case presentation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김주현</w:t>
            </w:r>
          </w:p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</w:t>
            </w:r>
            <w:proofErr w:type="spellStart"/>
            <w:r w:rsidRPr="00A83D7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인제의대</w:t>
            </w:r>
            <w:proofErr w:type="spellEnd"/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7F16F1" w:rsidRPr="00A83D7E" w:rsidTr="00A83D7E">
        <w:trPr>
          <w:trHeight w:val="763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18:50~19:00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FA5E9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proofErr w:type="spellStart"/>
            <w:r w:rsidRPr="00A83D7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휴</w:t>
            </w:r>
            <w:proofErr w:type="spellEnd"/>
            <w:r w:rsidRPr="00A83D7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식</w:t>
            </w:r>
          </w:p>
        </w:tc>
      </w:tr>
      <w:tr w:rsidR="007F16F1" w:rsidRPr="00A83D7E" w:rsidTr="00A83D7E">
        <w:trPr>
          <w:trHeight w:val="763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19:00~20:00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Musculoskeletal ultrasound lecture &amp; live demonstration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남희승</w:t>
            </w:r>
          </w:p>
          <w:p w:rsidR="007F16F1" w:rsidRPr="00A83D7E" w:rsidRDefault="007F16F1" w:rsidP="007F16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</w:t>
            </w:r>
            <w:r w:rsidRPr="00A83D7E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>한림의대</w:t>
            </w:r>
            <w:r w:rsidRPr="00A83D7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140217" w:rsidRDefault="00140217" w:rsidP="00140217">
      <w:pPr>
        <w:wordWrap/>
        <w:spacing w:line="240" w:lineRule="auto"/>
        <w:rPr>
          <w:rFonts w:hint="eastAsia"/>
          <w:sz w:val="22"/>
        </w:rPr>
      </w:pPr>
      <w:bookmarkStart w:id="0" w:name="_GoBack"/>
      <w:bookmarkEnd w:id="0"/>
    </w:p>
    <w:p w:rsidR="00FA5E9C" w:rsidRPr="00FA5E9C" w:rsidRDefault="00FA5E9C" w:rsidP="00FA5E9C">
      <w:pPr>
        <w:wordWrap/>
        <w:spacing w:line="240" w:lineRule="auto"/>
        <w:rPr>
          <w:sz w:val="22"/>
        </w:rPr>
      </w:pPr>
      <w:r w:rsidRPr="00FA5E9C">
        <w:rPr>
          <w:rFonts w:hint="eastAsia"/>
          <w:sz w:val="22"/>
        </w:rPr>
        <w:t>*</w:t>
      </w:r>
      <w:r>
        <w:rPr>
          <w:sz w:val="22"/>
        </w:rPr>
        <w:t xml:space="preserve"> </w:t>
      </w:r>
      <w:r>
        <w:rPr>
          <w:rFonts w:hint="eastAsia"/>
          <w:sz w:val="22"/>
        </w:rPr>
        <w:t>회비; 전문의 3만원</w:t>
      </w:r>
    </w:p>
    <w:p w:rsidR="00A83D7E" w:rsidRDefault="00FA5E9C" w:rsidP="00A83D7E">
      <w:pPr>
        <w:wordWrap/>
        <w:spacing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1285875</wp:posOffset>
            </wp:positionH>
            <wp:positionV relativeFrom="paragraph">
              <wp:posOffset>372745</wp:posOffset>
            </wp:positionV>
            <wp:extent cx="3002915" cy="609600"/>
            <wp:effectExtent l="19050" t="0" r="6985" b="0"/>
            <wp:wrapNone/>
            <wp:docPr id="2" name="그림 2" descr="C:\Users\Kevin\Desktop\2011 한림\영상연구회\로고\2010 eis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in\Desktop\2011 한림\영상연구회\로고\2010 eis_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D7E" w:rsidRPr="00A83D7E" w:rsidRDefault="00A83D7E" w:rsidP="00A83D7E">
      <w:pPr>
        <w:wordWrap/>
        <w:spacing w:line="240" w:lineRule="auto"/>
        <w:jc w:val="center"/>
        <w:rPr>
          <w:b/>
          <w:sz w:val="28"/>
        </w:rPr>
      </w:pPr>
    </w:p>
    <w:sectPr w:rsidR="00A83D7E" w:rsidRPr="00A83D7E" w:rsidSect="004800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63" w:rsidRDefault="00837963" w:rsidP="00E94C2F">
      <w:pPr>
        <w:spacing w:after="0" w:line="240" w:lineRule="auto"/>
      </w:pPr>
      <w:r>
        <w:separator/>
      </w:r>
    </w:p>
  </w:endnote>
  <w:endnote w:type="continuationSeparator" w:id="0">
    <w:p w:rsidR="00837963" w:rsidRDefault="00837963" w:rsidP="00E9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63" w:rsidRDefault="00837963" w:rsidP="00E94C2F">
      <w:pPr>
        <w:spacing w:after="0" w:line="240" w:lineRule="auto"/>
      </w:pPr>
      <w:r>
        <w:separator/>
      </w:r>
    </w:p>
  </w:footnote>
  <w:footnote w:type="continuationSeparator" w:id="0">
    <w:p w:rsidR="00837963" w:rsidRDefault="00837963" w:rsidP="00E94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5F75"/>
    <w:multiLevelType w:val="hybridMultilevel"/>
    <w:tmpl w:val="4BEAA47C"/>
    <w:lvl w:ilvl="0" w:tplc="DDAA6D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0B26064"/>
    <w:multiLevelType w:val="hybridMultilevel"/>
    <w:tmpl w:val="7E5C0D7A"/>
    <w:lvl w:ilvl="0" w:tplc="BBE030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6C71F32"/>
    <w:multiLevelType w:val="hybridMultilevel"/>
    <w:tmpl w:val="DE66B3AC"/>
    <w:lvl w:ilvl="0" w:tplc="E91EB1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2FD"/>
    <w:rsid w:val="00140217"/>
    <w:rsid w:val="004800BC"/>
    <w:rsid w:val="005572FD"/>
    <w:rsid w:val="006F77DD"/>
    <w:rsid w:val="007C2F26"/>
    <w:rsid w:val="007F16F1"/>
    <w:rsid w:val="00837963"/>
    <w:rsid w:val="00A83D7E"/>
    <w:rsid w:val="00B37F18"/>
    <w:rsid w:val="00C30589"/>
    <w:rsid w:val="00E94C2F"/>
    <w:rsid w:val="00F86C3F"/>
    <w:rsid w:val="00FA5E9C"/>
    <w:rsid w:val="00FC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B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FD"/>
    <w:pPr>
      <w:ind w:leftChars="400" w:left="800"/>
    </w:pPr>
  </w:style>
  <w:style w:type="paragraph" w:customStyle="1" w:styleId="a4">
    <w:name w:val="바탕글"/>
    <w:basedOn w:val="a"/>
    <w:rsid w:val="005572F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14021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1402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E94C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E94C2F"/>
  </w:style>
  <w:style w:type="paragraph" w:styleId="a7">
    <w:name w:val="footer"/>
    <w:basedOn w:val="a"/>
    <w:link w:val="Char1"/>
    <w:uiPriority w:val="99"/>
    <w:semiHidden/>
    <w:unhideWhenUsed/>
    <w:rsid w:val="00E94C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E94C2F"/>
  </w:style>
  <w:style w:type="paragraph" w:styleId="a8">
    <w:name w:val="Balloon Text"/>
    <w:basedOn w:val="a"/>
    <w:link w:val="Char2"/>
    <w:uiPriority w:val="99"/>
    <w:semiHidden/>
    <w:unhideWhenUsed/>
    <w:rsid w:val="00F86C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F86C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A5E9C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FD"/>
    <w:pPr>
      <w:ind w:leftChars="400" w:left="800"/>
    </w:pPr>
  </w:style>
  <w:style w:type="paragraph" w:customStyle="1" w:styleId="a4">
    <w:name w:val="바탕글"/>
    <w:basedOn w:val="a"/>
    <w:rsid w:val="005572F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Title"/>
    <w:basedOn w:val="a"/>
    <w:next w:val="a"/>
    <w:link w:val="Char"/>
    <w:uiPriority w:val="10"/>
    <w:qFormat/>
    <w:rsid w:val="0014021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1402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손유동</dc:creator>
  <cp:lastModifiedBy>손유동</cp:lastModifiedBy>
  <cp:revision>5</cp:revision>
  <dcterms:created xsi:type="dcterms:W3CDTF">2011-02-11T04:55:00Z</dcterms:created>
  <dcterms:modified xsi:type="dcterms:W3CDTF">2011-02-16T11:57:00Z</dcterms:modified>
</cp:coreProperties>
</file>